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9ECED" w14:textId="77777777" w:rsidR="004A72B1" w:rsidRPr="00D43F92" w:rsidRDefault="004A72B1">
      <w:pPr>
        <w:rPr>
          <w:rFonts w:ascii="Arial" w:hAnsi="Arial" w:cs="Arial"/>
        </w:rPr>
      </w:pPr>
      <w:r w:rsidRPr="00D43F92">
        <w:rPr>
          <w:rFonts w:ascii="Arial" w:hAnsi="Arial" w:cs="Arial"/>
          <w:noProof/>
        </w:rPr>
        <mc:AlternateContent>
          <mc:Choice Requires="wps">
            <w:drawing>
              <wp:anchor distT="45720" distB="45720" distL="114300" distR="114300" simplePos="0" relativeHeight="251662336" behindDoc="0" locked="0" layoutInCell="1" allowOverlap="1" wp14:anchorId="6539EF96" wp14:editId="7AA94D64">
                <wp:simplePos x="0" y="0"/>
                <wp:positionH relativeFrom="column">
                  <wp:posOffset>1590675</wp:posOffset>
                </wp:positionH>
                <wp:positionV relativeFrom="paragraph">
                  <wp:posOffset>-80645</wp:posOffset>
                </wp:positionV>
                <wp:extent cx="4943475" cy="7143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714375"/>
                        </a:xfrm>
                        <a:prstGeom prst="rect">
                          <a:avLst/>
                        </a:prstGeom>
                        <a:noFill/>
                        <a:ln w="9525">
                          <a:noFill/>
                          <a:miter lim="800000"/>
                          <a:headEnd/>
                          <a:tailEnd/>
                        </a:ln>
                      </wps:spPr>
                      <wps:txbx>
                        <w:txbxContent>
                          <w:p w14:paraId="27232F93" w14:textId="77777777" w:rsidR="004A72B1" w:rsidRPr="004A72B1" w:rsidRDefault="004A72B1" w:rsidP="004A72B1">
                            <w:pPr>
                              <w:jc w:val="right"/>
                              <w:rPr>
                                <w:rFonts w:ascii="Arial Black" w:hAnsi="Arial Black"/>
                                <w:sz w:val="72"/>
                              </w:rPr>
                            </w:pPr>
                            <w:r w:rsidRPr="004A72B1">
                              <w:rPr>
                                <w:rFonts w:ascii="Arial Black" w:hAnsi="Arial Black"/>
                                <w:sz w:val="72"/>
                              </w:rPr>
                              <w:t>PRESS RELEASE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9EF96" id="_x0000_t202" coordsize="21600,21600" o:spt="202" path="m,l,21600r21600,l21600,xe">
                <v:stroke joinstyle="miter"/>
                <v:path gradientshapeok="t" o:connecttype="rect"/>
              </v:shapetype>
              <v:shape id="Text Box 2" o:spid="_x0000_s1026" type="#_x0000_t202" style="position:absolute;margin-left:125.25pt;margin-top:-6.35pt;width:389.25pt;height:5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" filled="f" stroked="f">
                <v:textbox>
                  <w:txbxContent>
                    <w:p w14:paraId="27232F93" w14:textId="77777777" w:rsidR="004A72B1" w:rsidRPr="004A72B1" w:rsidRDefault="004A72B1" w:rsidP="004A72B1">
                      <w:pPr>
                        <w:jc w:val="right"/>
                        <w:rPr>
                          <w:rFonts w:ascii="Arial Black" w:hAnsi="Arial Black"/>
                          <w:sz w:val="72"/>
                        </w:rPr>
                      </w:pPr>
                      <w:r w:rsidRPr="004A72B1">
                        <w:rPr>
                          <w:rFonts w:ascii="Arial Black" w:hAnsi="Arial Black"/>
                          <w:sz w:val="72"/>
                        </w:rPr>
                        <w:t>PRESS RELEASE</w:t>
                      </w:r>
                    </w:p>
                  </w:txbxContent>
                </v:textbox>
              </v:shape>
            </w:pict>
          </mc:Fallback>
        </mc:AlternateContent>
      </w:r>
      <w:r w:rsidRPr="00D43F92">
        <w:rPr>
          <w:rFonts w:ascii="Arial" w:hAnsi="Arial" w:cs="Arial"/>
          <w:noProof/>
        </w:rPr>
        <w:drawing>
          <wp:anchor distT="0" distB="0" distL="114300" distR="114300" simplePos="0" relativeHeight="251660288" behindDoc="0" locked="0" layoutInCell="1" allowOverlap="1" wp14:anchorId="4C0AF7DA" wp14:editId="5BD35038">
            <wp:simplePos x="0" y="0"/>
            <wp:positionH relativeFrom="column">
              <wp:posOffset>-542925</wp:posOffset>
            </wp:positionH>
            <wp:positionV relativeFrom="paragraph">
              <wp:posOffset>-42545</wp:posOffset>
            </wp:positionV>
            <wp:extent cx="1346200" cy="6731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Si_telecom_logo_sm.jpg"/>
                    <pic:cNvPicPr/>
                  </pic:nvPicPr>
                  <pic:blipFill>
                    <a:blip r:embed="rId8">
                      <a:extLst>
                        <a:ext uri="{28A0092B-C50C-407E-A947-70E740481C1C}">
                          <a14:useLocalDpi xmlns:a14="http://schemas.microsoft.com/office/drawing/2010/main" val="0"/>
                        </a:ext>
                      </a:extLst>
                    </a:blip>
                    <a:stretch>
                      <a:fillRect/>
                    </a:stretch>
                  </pic:blipFill>
                  <pic:spPr>
                    <a:xfrm>
                      <a:off x="0" y="0"/>
                      <a:ext cx="1346200" cy="673100"/>
                    </a:xfrm>
                    <a:prstGeom prst="rect">
                      <a:avLst/>
                    </a:prstGeom>
                  </pic:spPr>
                </pic:pic>
              </a:graphicData>
            </a:graphic>
            <wp14:sizeRelH relativeFrom="page">
              <wp14:pctWidth>0</wp14:pctWidth>
            </wp14:sizeRelH>
            <wp14:sizeRelV relativeFrom="page">
              <wp14:pctHeight>0</wp14:pctHeight>
            </wp14:sizeRelV>
          </wp:anchor>
        </w:drawing>
      </w:r>
      <w:r w:rsidRPr="00D43F92">
        <w:rPr>
          <w:rFonts w:ascii="Arial" w:hAnsi="Arial" w:cs="Arial"/>
          <w:noProof/>
        </w:rPr>
        <mc:AlternateContent>
          <mc:Choice Requires="wps">
            <w:drawing>
              <wp:anchor distT="0" distB="0" distL="114300" distR="114300" simplePos="0" relativeHeight="251659264" behindDoc="0" locked="0" layoutInCell="1" allowOverlap="1" wp14:anchorId="54B94F02" wp14:editId="6418D152">
                <wp:simplePos x="0" y="0"/>
                <wp:positionH relativeFrom="column">
                  <wp:posOffset>-1171575</wp:posOffset>
                </wp:positionH>
                <wp:positionV relativeFrom="paragraph">
                  <wp:posOffset>-947420</wp:posOffset>
                </wp:positionV>
                <wp:extent cx="8686800" cy="647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8686800" cy="647700"/>
                        </a:xfrm>
                        <a:prstGeom prst="rect">
                          <a:avLst/>
                        </a:prstGeom>
                        <a:solidFill>
                          <a:srgbClr val="92127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970BF" id="Rectangle 2" o:spid="_x0000_s1026" style="position:absolute;margin-left:-92.25pt;margin-top:-74.6pt;width:684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" fillcolor="#921270" strokecolor="#1f4d78 [1604]" strokeweight="1pt"/>
            </w:pict>
          </mc:Fallback>
        </mc:AlternateContent>
      </w:r>
    </w:p>
    <w:p w14:paraId="29C32B52" w14:textId="77777777" w:rsidR="004A72B1" w:rsidRPr="00D43F92" w:rsidRDefault="004A72B1">
      <w:pPr>
        <w:rPr>
          <w:rFonts w:ascii="Arial" w:hAnsi="Arial" w:cs="Arial"/>
        </w:rPr>
      </w:pPr>
    </w:p>
    <w:p w14:paraId="3F61BFDB" w14:textId="77777777" w:rsidR="004A72B1" w:rsidRPr="00D43F92" w:rsidRDefault="004A72B1">
      <w:pPr>
        <w:rPr>
          <w:rFonts w:ascii="Arial" w:hAnsi="Arial" w:cs="Arial"/>
        </w:rPr>
      </w:pPr>
    </w:p>
    <w:p w14:paraId="240A10F2" w14:textId="77777777" w:rsidR="004A72B1" w:rsidRPr="00D43F92" w:rsidRDefault="004A72B1">
      <w:pPr>
        <w:rPr>
          <w:rFonts w:ascii="Arial" w:hAnsi="Arial" w:cs="Arial"/>
        </w:rPr>
      </w:pPr>
    </w:p>
    <w:p w14:paraId="3138EC55" w14:textId="77777777" w:rsidR="004A72B1" w:rsidRPr="00D43F92" w:rsidRDefault="004A72B1">
      <w:pPr>
        <w:rPr>
          <w:rFonts w:ascii="Arial" w:hAnsi="Arial" w:cs="Arial"/>
        </w:rPr>
      </w:pPr>
    </w:p>
    <w:p w14:paraId="6FCF393D" w14:textId="77777777" w:rsidR="00A9204E" w:rsidRPr="00D43F92" w:rsidRDefault="00A9204E">
      <w:pPr>
        <w:rPr>
          <w:rFonts w:ascii="Arial" w:hAnsi="Arial" w:cs="Arial"/>
        </w:rPr>
      </w:pPr>
    </w:p>
    <w:p w14:paraId="7BD3DA7C" w14:textId="77777777" w:rsidR="00D43F92" w:rsidRPr="00D43F92" w:rsidRDefault="00D43F92" w:rsidP="00D43F92">
      <w:pPr>
        <w:shd w:val="clear" w:color="auto" w:fill="FFFFFF"/>
        <w:spacing w:after="360"/>
        <w:rPr>
          <w:rFonts w:ascii="Arial" w:eastAsia="Times New Roman" w:hAnsi="Arial" w:cs="Arial"/>
          <w:color w:val="333333"/>
        </w:rPr>
      </w:pPr>
      <w:r w:rsidRPr="00D43F92">
        <w:rPr>
          <w:rFonts w:ascii="Arial" w:eastAsia="Times New Roman" w:hAnsi="Arial" w:cs="Arial"/>
          <w:color w:val="333333"/>
        </w:rPr>
        <w:t>For Immediate Release:</w:t>
      </w:r>
    </w:p>
    <w:p w14:paraId="0971B4AC" w14:textId="0385CE34" w:rsidR="00D43F92" w:rsidRPr="00D43F92" w:rsidRDefault="00C5085B" w:rsidP="00D43F92">
      <w:pPr>
        <w:shd w:val="clear" w:color="auto" w:fill="FFFFFF"/>
        <w:spacing w:after="360"/>
        <w:rPr>
          <w:rFonts w:ascii="Arial" w:eastAsia="Times New Roman" w:hAnsi="Arial" w:cs="Arial"/>
          <w:b/>
          <w:i/>
          <w:color w:val="333333"/>
          <w:sz w:val="44"/>
          <w:szCs w:val="44"/>
        </w:rPr>
      </w:pPr>
      <w:r w:rsidRPr="00C5085B">
        <w:rPr>
          <w:rFonts w:ascii="Arial" w:eastAsia="Times New Roman" w:hAnsi="Arial" w:cs="Arial"/>
          <w:b/>
          <w:i/>
          <w:color w:val="333333"/>
          <w:sz w:val="44"/>
          <w:szCs w:val="44"/>
        </w:rPr>
        <w:t xml:space="preserve">MNSi Telecom </w:t>
      </w:r>
      <w:r w:rsidR="00E2322E">
        <w:rPr>
          <w:rFonts w:ascii="Arial" w:eastAsia="Times New Roman" w:hAnsi="Arial" w:cs="Arial"/>
          <w:b/>
          <w:i/>
          <w:color w:val="333333"/>
          <w:sz w:val="44"/>
          <w:szCs w:val="44"/>
        </w:rPr>
        <w:t>Announce</w:t>
      </w:r>
      <w:r w:rsidRPr="00C5085B">
        <w:rPr>
          <w:rFonts w:ascii="Arial" w:eastAsia="Times New Roman" w:hAnsi="Arial" w:cs="Arial"/>
          <w:b/>
          <w:i/>
          <w:color w:val="333333"/>
          <w:sz w:val="44"/>
          <w:szCs w:val="44"/>
        </w:rPr>
        <w:t xml:space="preserve">s </w:t>
      </w:r>
      <w:r w:rsidR="00E2322E">
        <w:rPr>
          <w:rFonts w:ascii="Arial" w:eastAsia="Times New Roman" w:hAnsi="Arial" w:cs="Arial"/>
          <w:b/>
          <w:i/>
          <w:color w:val="333333"/>
          <w:sz w:val="44"/>
          <w:szCs w:val="44"/>
        </w:rPr>
        <w:t xml:space="preserve">New </w:t>
      </w:r>
      <w:r w:rsidRPr="00C5085B">
        <w:rPr>
          <w:rFonts w:ascii="Arial" w:eastAsia="Times New Roman" w:hAnsi="Arial" w:cs="Arial"/>
          <w:b/>
          <w:i/>
          <w:color w:val="333333"/>
          <w:sz w:val="44"/>
          <w:szCs w:val="44"/>
        </w:rPr>
        <w:t>Peering Agreements with Major Gaming Companies</w:t>
      </w:r>
    </w:p>
    <w:p w14:paraId="7B4035F3" w14:textId="2BD09B25" w:rsidR="00C5085B" w:rsidRPr="00C5085B" w:rsidRDefault="00D43F92" w:rsidP="00C5085B">
      <w:pPr>
        <w:shd w:val="clear" w:color="auto" w:fill="FFFFFF"/>
        <w:spacing w:after="360"/>
        <w:rPr>
          <w:rFonts w:ascii="Arial" w:eastAsia="Times New Roman" w:hAnsi="Arial" w:cs="Arial"/>
          <w:color w:val="333333"/>
        </w:rPr>
      </w:pPr>
      <w:r w:rsidRPr="00D43F92">
        <w:rPr>
          <w:rFonts w:ascii="Arial" w:eastAsia="Times New Roman" w:hAnsi="Arial" w:cs="Arial"/>
          <w:color w:val="333333"/>
        </w:rPr>
        <w:t>WINDSOR</w:t>
      </w:r>
      <w:r w:rsidR="007141F6">
        <w:rPr>
          <w:rFonts w:ascii="Arial" w:eastAsia="Times New Roman" w:hAnsi="Arial" w:cs="Arial"/>
          <w:color w:val="333333"/>
        </w:rPr>
        <w:t>, ON (</w:t>
      </w:r>
      <w:r w:rsidR="00C5085B">
        <w:rPr>
          <w:rFonts w:ascii="Arial" w:eastAsia="Times New Roman" w:hAnsi="Arial" w:cs="Arial"/>
          <w:color w:val="333333"/>
        </w:rPr>
        <w:t>June 13</w:t>
      </w:r>
      <w:r w:rsidR="007141F6">
        <w:rPr>
          <w:rFonts w:ascii="Arial" w:eastAsia="Times New Roman" w:hAnsi="Arial" w:cs="Arial"/>
          <w:color w:val="333333"/>
        </w:rPr>
        <w:t>, 201</w:t>
      </w:r>
      <w:r w:rsidR="00C5085B">
        <w:rPr>
          <w:rFonts w:ascii="Arial" w:eastAsia="Times New Roman" w:hAnsi="Arial" w:cs="Arial"/>
          <w:color w:val="333333"/>
        </w:rPr>
        <w:t>8</w:t>
      </w:r>
      <w:r w:rsidR="007141F6">
        <w:rPr>
          <w:rFonts w:ascii="Arial" w:eastAsia="Times New Roman" w:hAnsi="Arial" w:cs="Arial"/>
          <w:color w:val="333333"/>
        </w:rPr>
        <w:t>)</w:t>
      </w:r>
      <w:r w:rsidRPr="00D43F92">
        <w:rPr>
          <w:rFonts w:ascii="Arial" w:eastAsia="Times New Roman" w:hAnsi="Arial" w:cs="Arial"/>
          <w:color w:val="333333"/>
        </w:rPr>
        <w:t xml:space="preserve"> - </w:t>
      </w:r>
      <w:r w:rsidR="00C5085B" w:rsidRPr="00C5085B">
        <w:rPr>
          <w:rFonts w:ascii="Arial" w:eastAsia="Times New Roman" w:hAnsi="Arial" w:cs="Arial"/>
          <w:color w:val="333333"/>
        </w:rPr>
        <w:t xml:space="preserve">MNSi Telecom has just </w:t>
      </w:r>
      <w:r w:rsidR="00E2322E">
        <w:rPr>
          <w:rFonts w:ascii="Arial" w:eastAsia="Times New Roman" w:hAnsi="Arial" w:cs="Arial"/>
          <w:color w:val="333333"/>
        </w:rPr>
        <w:t>announced</w:t>
      </w:r>
      <w:r w:rsidR="00C5085B" w:rsidRPr="00C5085B">
        <w:rPr>
          <w:rFonts w:ascii="Arial" w:eastAsia="Times New Roman" w:hAnsi="Arial" w:cs="Arial"/>
          <w:color w:val="333333"/>
        </w:rPr>
        <w:t xml:space="preserve"> </w:t>
      </w:r>
      <w:r w:rsidR="00C5085B">
        <w:rPr>
          <w:rFonts w:ascii="Arial" w:eastAsia="Times New Roman" w:hAnsi="Arial" w:cs="Arial"/>
          <w:color w:val="333333"/>
        </w:rPr>
        <w:t xml:space="preserve">new </w:t>
      </w:r>
      <w:r w:rsidR="00C5085B" w:rsidRPr="00C5085B">
        <w:rPr>
          <w:rFonts w:ascii="Arial" w:eastAsia="Times New Roman" w:hAnsi="Arial" w:cs="Arial"/>
          <w:color w:val="333333"/>
        </w:rPr>
        <w:t xml:space="preserve">peering agreements with </w:t>
      </w:r>
      <w:r w:rsidR="00C5085B" w:rsidRPr="0069483C">
        <w:rPr>
          <w:rFonts w:ascii="Arial" w:eastAsia="Times New Roman" w:hAnsi="Arial" w:cs="Arial"/>
          <w:b/>
          <w:color w:val="333333"/>
        </w:rPr>
        <w:t>Valve Software</w:t>
      </w:r>
      <w:r w:rsidR="00C5085B" w:rsidRPr="00C5085B">
        <w:rPr>
          <w:rFonts w:ascii="Arial" w:eastAsia="Times New Roman" w:hAnsi="Arial" w:cs="Arial"/>
          <w:color w:val="333333"/>
        </w:rPr>
        <w:t xml:space="preserve">, </w:t>
      </w:r>
      <w:r w:rsidR="00E2322E" w:rsidRPr="0069483C">
        <w:rPr>
          <w:rFonts w:ascii="Arial" w:eastAsia="Times New Roman" w:hAnsi="Arial" w:cs="Arial"/>
          <w:b/>
          <w:color w:val="333333"/>
        </w:rPr>
        <w:t>Blizzard Entertainment</w:t>
      </w:r>
      <w:r w:rsidR="00E2322E">
        <w:rPr>
          <w:rFonts w:ascii="Arial" w:eastAsia="Times New Roman" w:hAnsi="Arial" w:cs="Arial"/>
          <w:color w:val="333333"/>
        </w:rPr>
        <w:t xml:space="preserve">, </w:t>
      </w:r>
      <w:r w:rsidR="00C5085B" w:rsidRPr="0069483C">
        <w:rPr>
          <w:rFonts w:ascii="Arial" w:eastAsia="Times New Roman" w:hAnsi="Arial" w:cs="Arial"/>
          <w:b/>
          <w:color w:val="333333"/>
        </w:rPr>
        <w:t>Riot Games</w:t>
      </w:r>
      <w:r w:rsidR="00C5085B" w:rsidRPr="00C5085B">
        <w:rPr>
          <w:rFonts w:ascii="Arial" w:eastAsia="Times New Roman" w:hAnsi="Arial" w:cs="Arial"/>
          <w:color w:val="333333"/>
        </w:rPr>
        <w:t xml:space="preserve"> and </w:t>
      </w:r>
      <w:r w:rsidR="00C5085B" w:rsidRPr="0069483C">
        <w:rPr>
          <w:rFonts w:ascii="Arial" w:eastAsia="Times New Roman" w:hAnsi="Arial" w:cs="Arial"/>
          <w:b/>
          <w:color w:val="333333"/>
        </w:rPr>
        <w:t>Twitch.tv</w:t>
      </w:r>
      <w:r w:rsidR="00C5085B" w:rsidRPr="00C5085B">
        <w:rPr>
          <w:rFonts w:ascii="Arial" w:eastAsia="Times New Roman" w:hAnsi="Arial" w:cs="Arial"/>
          <w:color w:val="333333"/>
        </w:rPr>
        <w:t xml:space="preserve">. These arrangements should reduce latency and improve performance for </w:t>
      </w:r>
      <w:r w:rsidR="00E2322E">
        <w:rPr>
          <w:rFonts w:ascii="Arial" w:eastAsia="Times New Roman" w:hAnsi="Arial" w:cs="Arial"/>
          <w:color w:val="333333"/>
        </w:rPr>
        <w:t xml:space="preserve">Fibre </w:t>
      </w:r>
      <w:r w:rsidR="00C5085B" w:rsidRPr="00C5085B">
        <w:rPr>
          <w:rFonts w:ascii="Arial" w:eastAsia="Times New Roman" w:hAnsi="Arial" w:cs="Arial"/>
          <w:color w:val="333333"/>
        </w:rPr>
        <w:t>customers using those services.</w:t>
      </w:r>
    </w:p>
    <w:p w14:paraId="69629C7E" w14:textId="07727122" w:rsidR="00C5085B" w:rsidRPr="00C5085B" w:rsidRDefault="00C5085B" w:rsidP="00C5085B">
      <w:pPr>
        <w:shd w:val="clear" w:color="auto" w:fill="FFFFFF"/>
        <w:spacing w:after="360"/>
        <w:rPr>
          <w:rFonts w:ascii="Arial" w:eastAsia="Times New Roman" w:hAnsi="Arial" w:cs="Arial"/>
          <w:color w:val="333333"/>
        </w:rPr>
      </w:pPr>
      <w:r w:rsidRPr="00C5085B">
        <w:rPr>
          <w:rFonts w:ascii="Arial" w:eastAsia="Times New Roman" w:hAnsi="Arial" w:cs="Arial"/>
          <w:color w:val="333333"/>
        </w:rPr>
        <w:t xml:space="preserve">Gamers can be a pretty </w:t>
      </w:r>
      <w:r w:rsidR="00BD0DA7">
        <w:rPr>
          <w:rFonts w:ascii="Arial" w:eastAsia="Times New Roman" w:hAnsi="Arial" w:cs="Arial"/>
          <w:color w:val="333333"/>
        </w:rPr>
        <w:t>demanding</w:t>
      </w:r>
      <w:r w:rsidRPr="00C5085B">
        <w:rPr>
          <w:rFonts w:ascii="Arial" w:eastAsia="Times New Roman" w:hAnsi="Arial" w:cs="Arial"/>
          <w:color w:val="333333"/>
        </w:rPr>
        <w:t xml:space="preserve"> group. In an environment where even a fraction of a second of lag could be the difference between </w:t>
      </w:r>
      <w:r w:rsidR="00BD0DA7">
        <w:rPr>
          <w:rFonts w:ascii="Arial" w:eastAsia="Times New Roman" w:hAnsi="Arial" w:cs="Arial"/>
          <w:color w:val="333333"/>
        </w:rPr>
        <w:t xml:space="preserve">online </w:t>
      </w:r>
      <w:r w:rsidRPr="00C5085B">
        <w:rPr>
          <w:rFonts w:ascii="Arial" w:eastAsia="Times New Roman" w:hAnsi="Arial" w:cs="Arial"/>
          <w:color w:val="333333"/>
        </w:rPr>
        <w:t>life and death, players crave better, stronger</w:t>
      </w:r>
      <w:r w:rsidR="00BD0DA7">
        <w:rPr>
          <w:rFonts w:ascii="Arial" w:eastAsia="Times New Roman" w:hAnsi="Arial" w:cs="Arial"/>
          <w:color w:val="333333"/>
        </w:rPr>
        <w:t xml:space="preserve"> and</w:t>
      </w:r>
      <w:r w:rsidRPr="00C5085B">
        <w:rPr>
          <w:rFonts w:ascii="Arial" w:eastAsia="Times New Roman" w:hAnsi="Arial" w:cs="Arial"/>
          <w:color w:val="333333"/>
        </w:rPr>
        <w:t xml:space="preserve"> more reliable connections.</w:t>
      </w:r>
    </w:p>
    <w:p w14:paraId="071A794D" w14:textId="77777777" w:rsidR="00C5085B" w:rsidRPr="00C5085B" w:rsidRDefault="00C5085B" w:rsidP="00C5085B">
      <w:pPr>
        <w:shd w:val="clear" w:color="auto" w:fill="FFFFFF"/>
        <w:spacing w:after="360"/>
        <w:rPr>
          <w:rFonts w:ascii="Arial" w:eastAsia="Times New Roman" w:hAnsi="Arial" w:cs="Arial"/>
          <w:color w:val="333333"/>
        </w:rPr>
      </w:pPr>
      <w:r w:rsidRPr="00C5085B">
        <w:rPr>
          <w:rFonts w:ascii="Arial" w:eastAsia="Times New Roman" w:hAnsi="Arial" w:cs="Arial"/>
          <w:color w:val="333333"/>
        </w:rPr>
        <w:t>Connections need to be fast and dependable to avoid any noticeable stutter. Online play involves sending and receiving data packets in real time – that’s bits and bits of information that will communicate dynamically changing events within a game as they happen - affecting user play across the country or around the world.</w:t>
      </w:r>
    </w:p>
    <w:p w14:paraId="1DAC2530" w14:textId="77777777" w:rsidR="00C5085B" w:rsidRPr="00C5085B" w:rsidRDefault="00C5085B" w:rsidP="00C5085B">
      <w:pPr>
        <w:shd w:val="clear" w:color="auto" w:fill="FFFFFF"/>
        <w:spacing w:after="360"/>
        <w:rPr>
          <w:rFonts w:ascii="Arial" w:eastAsia="Times New Roman" w:hAnsi="Arial" w:cs="Arial"/>
          <w:color w:val="333333"/>
        </w:rPr>
      </w:pPr>
      <w:r w:rsidRPr="00C5085B">
        <w:rPr>
          <w:rFonts w:ascii="Arial" w:eastAsia="Times New Roman" w:hAnsi="Arial" w:cs="Arial"/>
          <w:color w:val="333333"/>
        </w:rPr>
        <w:t>One of the best ways to help ensure smooth play is peering. That’s when two or more companies work together to optimize the flow of data traffic between them to facilitate smoother connections. If your internet provider has a peering agreement with an online gaming company, then you’ve got a leg-up as a gamer in your quest for a dependable connection and a better online gaming experience.</w:t>
      </w:r>
    </w:p>
    <w:p w14:paraId="701B6E56" w14:textId="105F7FE6" w:rsidR="00C5085B" w:rsidRPr="00C5085B" w:rsidRDefault="00C5085B" w:rsidP="00C5085B">
      <w:pPr>
        <w:shd w:val="clear" w:color="auto" w:fill="FFFFFF"/>
        <w:spacing w:after="360"/>
        <w:rPr>
          <w:rFonts w:ascii="Arial" w:eastAsia="Times New Roman" w:hAnsi="Arial" w:cs="Arial"/>
          <w:color w:val="333333"/>
        </w:rPr>
      </w:pPr>
      <w:r w:rsidRPr="00C5085B">
        <w:rPr>
          <w:rFonts w:ascii="Arial" w:eastAsia="Times New Roman" w:hAnsi="Arial" w:cs="Arial"/>
          <w:color w:val="333333"/>
        </w:rPr>
        <w:t xml:space="preserve">MNSi’s new peering agreements with </w:t>
      </w:r>
      <w:r w:rsidRPr="0069483C">
        <w:rPr>
          <w:rFonts w:ascii="Arial" w:eastAsia="Times New Roman" w:hAnsi="Arial" w:cs="Arial"/>
          <w:b/>
          <w:color w:val="333333"/>
        </w:rPr>
        <w:t>Valve Software</w:t>
      </w:r>
      <w:r w:rsidRPr="00C5085B">
        <w:rPr>
          <w:rFonts w:ascii="Arial" w:eastAsia="Times New Roman" w:hAnsi="Arial" w:cs="Arial"/>
          <w:color w:val="333333"/>
        </w:rPr>
        <w:t xml:space="preserve">, </w:t>
      </w:r>
      <w:r w:rsidR="00E2322E" w:rsidRPr="0069483C">
        <w:rPr>
          <w:rFonts w:ascii="Arial" w:eastAsia="Times New Roman" w:hAnsi="Arial" w:cs="Arial"/>
          <w:b/>
          <w:color w:val="333333"/>
        </w:rPr>
        <w:t>Blizzard Entertainment</w:t>
      </w:r>
      <w:r w:rsidR="00E2322E">
        <w:rPr>
          <w:rFonts w:ascii="Arial" w:eastAsia="Times New Roman" w:hAnsi="Arial" w:cs="Arial"/>
          <w:color w:val="333333"/>
        </w:rPr>
        <w:t xml:space="preserve">, </w:t>
      </w:r>
      <w:r w:rsidRPr="0069483C">
        <w:rPr>
          <w:rFonts w:ascii="Arial" w:eastAsia="Times New Roman" w:hAnsi="Arial" w:cs="Arial"/>
          <w:b/>
          <w:color w:val="333333"/>
        </w:rPr>
        <w:t>Riot Games</w:t>
      </w:r>
      <w:r w:rsidRPr="00C5085B">
        <w:rPr>
          <w:rFonts w:ascii="Arial" w:eastAsia="Times New Roman" w:hAnsi="Arial" w:cs="Arial"/>
          <w:color w:val="333333"/>
        </w:rPr>
        <w:t xml:space="preserve"> and </w:t>
      </w:r>
      <w:r w:rsidRPr="0069483C">
        <w:rPr>
          <w:rFonts w:ascii="Arial" w:eastAsia="Times New Roman" w:hAnsi="Arial" w:cs="Arial"/>
          <w:b/>
          <w:color w:val="333333"/>
        </w:rPr>
        <w:t>Twitch.tv</w:t>
      </w:r>
      <w:r w:rsidRPr="00C5085B">
        <w:rPr>
          <w:rFonts w:ascii="Arial" w:eastAsia="Times New Roman" w:hAnsi="Arial" w:cs="Arial"/>
          <w:color w:val="333333"/>
        </w:rPr>
        <w:t xml:space="preserve"> will offer users more efficient downloads</w:t>
      </w:r>
      <w:r w:rsidR="00E2322E">
        <w:rPr>
          <w:rFonts w:ascii="Arial" w:eastAsia="Times New Roman" w:hAnsi="Arial" w:cs="Arial"/>
          <w:color w:val="333333"/>
        </w:rPr>
        <w:t>, better video streaming</w:t>
      </w:r>
      <w:r w:rsidRPr="00C5085B">
        <w:rPr>
          <w:rFonts w:ascii="Arial" w:eastAsia="Times New Roman" w:hAnsi="Arial" w:cs="Arial"/>
          <w:color w:val="333333"/>
        </w:rPr>
        <w:t xml:space="preserve"> and much lower latency when playing games over the MNSi Fibre network</w:t>
      </w:r>
      <w:bookmarkStart w:id="0" w:name="_GoBack"/>
      <w:bookmarkEnd w:id="0"/>
      <w:r w:rsidRPr="00C5085B">
        <w:rPr>
          <w:rFonts w:ascii="Arial" w:eastAsia="Times New Roman" w:hAnsi="Arial" w:cs="Arial"/>
          <w:color w:val="333333"/>
        </w:rPr>
        <w:t>.</w:t>
      </w:r>
    </w:p>
    <w:p w14:paraId="1A4828A0" w14:textId="3436BE3D" w:rsidR="00C5085B" w:rsidRDefault="00C5085B" w:rsidP="00C5085B">
      <w:pPr>
        <w:shd w:val="clear" w:color="auto" w:fill="FFFFFF"/>
        <w:spacing w:after="360"/>
        <w:rPr>
          <w:rFonts w:ascii="Arial" w:eastAsia="Times New Roman" w:hAnsi="Arial" w:cs="Arial"/>
          <w:color w:val="333333"/>
        </w:rPr>
      </w:pPr>
      <w:r w:rsidRPr="00C5085B">
        <w:rPr>
          <w:rFonts w:ascii="Arial" w:eastAsia="Times New Roman" w:hAnsi="Arial" w:cs="Arial"/>
          <w:color w:val="333333"/>
        </w:rPr>
        <w:t>Gamers also pay attention to the speed of their connection for more than just playing the game – it’s about sharing wins, posting highlights</w:t>
      </w:r>
      <w:r w:rsidR="00BD0DA7">
        <w:rPr>
          <w:rFonts w:ascii="Arial" w:eastAsia="Times New Roman" w:hAnsi="Arial" w:cs="Arial"/>
          <w:color w:val="333333"/>
        </w:rPr>
        <w:t xml:space="preserve"> and</w:t>
      </w:r>
      <w:r w:rsidRPr="00C5085B">
        <w:rPr>
          <w:rFonts w:ascii="Arial" w:eastAsia="Times New Roman" w:hAnsi="Arial" w:cs="Arial"/>
          <w:color w:val="333333"/>
        </w:rPr>
        <w:t xml:space="preserve"> streaming events. An MNSi 1</w:t>
      </w:r>
      <w:r w:rsidR="00BD0DA7">
        <w:rPr>
          <w:rFonts w:ascii="Arial" w:eastAsia="Times New Roman" w:hAnsi="Arial" w:cs="Arial"/>
          <w:color w:val="333333"/>
        </w:rPr>
        <w:t xml:space="preserve"> </w:t>
      </w:r>
      <w:r w:rsidRPr="00C5085B">
        <w:rPr>
          <w:rFonts w:ascii="Arial" w:eastAsia="Times New Roman" w:hAnsi="Arial" w:cs="Arial"/>
          <w:color w:val="333333"/>
        </w:rPr>
        <w:t>Gbps connection is currently the best available speed in Canada – and it’s offered right here in Windsor on MNSi’s Fibre Network. With download speeds of up to 1 Gbps, even the biggest games can potentially download in a matter of minutes, minimizing wait times and getting gamers into the action quicker than ever.</w:t>
      </w:r>
      <w:r>
        <w:rPr>
          <w:rFonts w:ascii="Arial" w:eastAsia="Times New Roman" w:hAnsi="Arial" w:cs="Arial"/>
          <w:color w:val="333333"/>
        </w:rPr>
        <w:br/>
      </w:r>
    </w:p>
    <w:p w14:paraId="7B5DE462" w14:textId="5C0F6C20" w:rsidR="00C5085B" w:rsidRDefault="00C5085B" w:rsidP="00C5085B">
      <w:pPr>
        <w:shd w:val="clear" w:color="auto" w:fill="FFFFFF"/>
        <w:spacing w:after="360"/>
        <w:rPr>
          <w:rFonts w:ascii="Arial" w:eastAsia="Times New Roman" w:hAnsi="Arial" w:cs="Arial"/>
          <w:color w:val="333333"/>
        </w:rPr>
      </w:pPr>
    </w:p>
    <w:p w14:paraId="0C89437B" w14:textId="77777777" w:rsidR="00C5085B" w:rsidRDefault="00C5085B" w:rsidP="00C5085B">
      <w:pPr>
        <w:shd w:val="clear" w:color="auto" w:fill="FFFFFF"/>
        <w:spacing w:after="360"/>
        <w:jc w:val="right"/>
        <w:rPr>
          <w:rFonts w:ascii="Arial" w:eastAsia="Times New Roman" w:hAnsi="Arial" w:cs="Arial"/>
          <w:color w:val="333333"/>
        </w:rPr>
      </w:pPr>
      <w:r>
        <w:rPr>
          <w:rFonts w:ascii="Arial" w:eastAsia="Times New Roman" w:hAnsi="Arial" w:cs="Arial"/>
          <w:color w:val="333333"/>
        </w:rPr>
        <w:t>…continued</w:t>
      </w:r>
    </w:p>
    <w:p w14:paraId="22F99BF5" w14:textId="6922A54D" w:rsidR="00C5085B" w:rsidRPr="00E2322E" w:rsidRDefault="00C5085B" w:rsidP="00E2322E">
      <w:pPr>
        <w:pStyle w:val="ListParagraph"/>
        <w:numPr>
          <w:ilvl w:val="0"/>
          <w:numId w:val="24"/>
        </w:numPr>
        <w:shd w:val="clear" w:color="auto" w:fill="FFFFFF"/>
        <w:spacing w:after="360"/>
        <w:rPr>
          <w:rFonts w:ascii="Arial" w:eastAsia="Times New Roman" w:hAnsi="Arial" w:cs="Arial"/>
          <w:color w:val="333333"/>
        </w:rPr>
      </w:pPr>
      <w:r w:rsidRPr="0069483C">
        <w:rPr>
          <w:rFonts w:ascii="Arial" w:eastAsia="Times New Roman" w:hAnsi="Arial" w:cs="Arial"/>
          <w:b/>
          <w:color w:val="333333"/>
        </w:rPr>
        <w:lastRenderedPageBreak/>
        <w:t>Valve Software</w:t>
      </w:r>
      <w:r w:rsidRPr="00E2322E">
        <w:rPr>
          <w:rFonts w:ascii="Arial" w:eastAsia="Times New Roman" w:hAnsi="Arial" w:cs="Arial"/>
          <w:color w:val="333333"/>
        </w:rPr>
        <w:t xml:space="preserve"> is the maker of the Steam platform and the </w:t>
      </w:r>
      <w:r w:rsidR="00E2322E" w:rsidRPr="00E2322E">
        <w:rPr>
          <w:rFonts w:ascii="Arial" w:eastAsia="Times New Roman" w:hAnsi="Arial" w:cs="Arial"/>
          <w:color w:val="333333"/>
        </w:rPr>
        <w:t>producers</w:t>
      </w:r>
      <w:r w:rsidRPr="00E2322E">
        <w:rPr>
          <w:rFonts w:ascii="Arial" w:eastAsia="Times New Roman" w:hAnsi="Arial" w:cs="Arial"/>
          <w:color w:val="333333"/>
        </w:rPr>
        <w:t xml:space="preserve"> of Half-Life, Counter-Strike, Portal, Day of Defeat, Team Fortress, Left 4 Dead, and </w:t>
      </w:r>
      <w:proofErr w:type="spellStart"/>
      <w:r w:rsidRPr="00E2322E">
        <w:rPr>
          <w:rFonts w:ascii="Arial" w:eastAsia="Times New Roman" w:hAnsi="Arial" w:cs="Arial"/>
          <w:color w:val="333333"/>
        </w:rPr>
        <w:t>Dota</w:t>
      </w:r>
      <w:proofErr w:type="spellEnd"/>
      <w:r w:rsidRPr="00E2322E">
        <w:rPr>
          <w:rFonts w:ascii="Arial" w:eastAsia="Times New Roman" w:hAnsi="Arial" w:cs="Arial"/>
          <w:color w:val="333333"/>
        </w:rPr>
        <w:t xml:space="preserve"> 2 games.</w:t>
      </w:r>
      <w:r w:rsidR="00E2322E">
        <w:rPr>
          <w:rFonts w:ascii="Arial" w:eastAsia="Times New Roman" w:hAnsi="Arial" w:cs="Arial"/>
          <w:color w:val="333333"/>
        </w:rPr>
        <w:br/>
      </w:r>
    </w:p>
    <w:p w14:paraId="2D4492A4" w14:textId="712C7A20" w:rsidR="00E2322E" w:rsidRPr="00E2322E" w:rsidRDefault="00E2322E" w:rsidP="00E2322E">
      <w:pPr>
        <w:pStyle w:val="ListParagraph"/>
        <w:numPr>
          <w:ilvl w:val="0"/>
          <w:numId w:val="24"/>
        </w:numPr>
        <w:shd w:val="clear" w:color="auto" w:fill="FFFFFF"/>
        <w:spacing w:after="360"/>
        <w:rPr>
          <w:rFonts w:ascii="Arial" w:eastAsia="Times New Roman" w:hAnsi="Arial" w:cs="Arial"/>
          <w:color w:val="333333"/>
        </w:rPr>
      </w:pPr>
      <w:r w:rsidRPr="0069483C">
        <w:rPr>
          <w:rFonts w:ascii="Arial" w:eastAsia="Times New Roman" w:hAnsi="Arial" w:cs="Arial"/>
          <w:b/>
          <w:color w:val="333333"/>
        </w:rPr>
        <w:t>Blizzard Entertainment</w:t>
      </w:r>
      <w:r w:rsidRPr="00E2322E">
        <w:rPr>
          <w:rFonts w:ascii="Arial" w:eastAsia="Times New Roman" w:hAnsi="Arial" w:cs="Arial"/>
          <w:color w:val="333333"/>
        </w:rPr>
        <w:t xml:space="preserve"> produces popular franchise games like Warcraft, Diablo, StarCraft, and Overwatch, as well as the stand-alone game Heroes of the Storm.</w:t>
      </w:r>
      <w:r>
        <w:rPr>
          <w:rFonts w:ascii="Arial" w:eastAsia="Times New Roman" w:hAnsi="Arial" w:cs="Arial"/>
          <w:color w:val="333333"/>
        </w:rPr>
        <w:br/>
      </w:r>
    </w:p>
    <w:p w14:paraId="5CE0DB45" w14:textId="52560C4B" w:rsidR="00C5085B" w:rsidRPr="00E2322E" w:rsidRDefault="00C5085B" w:rsidP="00E2322E">
      <w:pPr>
        <w:pStyle w:val="ListParagraph"/>
        <w:numPr>
          <w:ilvl w:val="0"/>
          <w:numId w:val="24"/>
        </w:numPr>
        <w:shd w:val="clear" w:color="auto" w:fill="FFFFFF"/>
        <w:spacing w:after="360"/>
        <w:rPr>
          <w:rFonts w:ascii="Arial" w:eastAsia="Times New Roman" w:hAnsi="Arial" w:cs="Arial"/>
          <w:color w:val="333333"/>
        </w:rPr>
      </w:pPr>
      <w:r w:rsidRPr="0069483C">
        <w:rPr>
          <w:rFonts w:ascii="Arial" w:eastAsia="Times New Roman" w:hAnsi="Arial" w:cs="Arial"/>
          <w:b/>
          <w:color w:val="333333"/>
        </w:rPr>
        <w:t>Riot Games</w:t>
      </w:r>
      <w:r w:rsidRPr="00E2322E">
        <w:rPr>
          <w:rFonts w:ascii="Arial" w:eastAsia="Times New Roman" w:hAnsi="Arial" w:cs="Arial"/>
          <w:color w:val="333333"/>
        </w:rPr>
        <w:t xml:space="preserve"> produces League of Legends, the largest PC game in the world and home of 100 million plays per month in its online eSports community.</w:t>
      </w:r>
      <w:r w:rsidR="00E2322E">
        <w:rPr>
          <w:rFonts w:ascii="Arial" w:eastAsia="Times New Roman" w:hAnsi="Arial" w:cs="Arial"/>
          <w:color w:val="333333"/>
        </w:rPr>
        <w:br/>
      </w:r>
    </w:p>
    <w:p w14:paraId="3948DB08" w14:textId="77777777" w:rsidR="00C5085B" w:rsidRPr="00E2322E" w:rsidRDefault="00C5085B" w:rsidP="00E2322E">
      <w:pPr>
        <w:pStyle w:val="ListParagraph"/>
        <w:numPr>
          <w:ilvl w:val="0"/>
          <w:numId w:val="24"/>
        </w:numPr>
        <w:shd w:val="clear" w:color="auto" w:fill="FFFFFF"/>
        <w:spacing w:after="360"/>
        <w:rPr>
          <w:rFonts w:ascii="Arial" w:eastAsia="Times New Roman" w:hAnsi="Arial" w:cs="Arial"/>
          <w:color w:val="333333"/>
        </w:rPr>
      </w:pPr>
      <w:r w:rsidRPr="0069483C">
        <w:rPr>
          <w:rFonts w:ascii="Arial" w:eastAsia="Times New Roman" w:hAnsi="Arial" w:cs="Arial"/>
          <w:b/>
          <w:color w:val="333333"/>
        </w:rPr>
        <w:t>Twitch.tv</w:t>
      </w:r>
      <w:r w:rsidRPr="00E2322E">
        <w:rPr>
          <w:rFonts w:ascii="Arial" w:eastAsia="Times New Roman" w:hAnsi="Arial" w:cs="Arial"/>
          <w:color w:val="333333"/>
        </w:rPr>
        <w:t xml:space="preserve"> is a live streaming video platform that primarily focuses on video game live streaming, including broadcasts of eSports competitions, in addition to creative content, streams, and music broadcasts.</w:t>
      </w:r>
    </w:p>
    <w:p w14:paraId="74296ED2" w14:textId="7336A840" w:rsidR="00D43F92" w:rsidRPr="00D43F92" w:rsidRDefault="00C5085B" w:rsidP="00D43F92">
      <w:pPr>
        <w:shd w:val="clear" w:color="auto" w:fill="FFFFFF"/>
        <w:spacing w:after="360"/>
        <w:rPr>
          <w:rFonts w:ascii="Arial" w:eastAsia="Times New Roman" w:hAnsi="Arial" w:cs="Arial"/>
          <w:color w:val="333333"/>
        </w:rPr>
      </w:pPr>
      <w:r>
        <w:rPr>
          <w:rFonts w:ascii="Arial" w:eastAsia="Times New Roman" w:hAnsi="Arial" w:cs="Arial"/>
          <w:color w:val="333333"/>
        </w:rPr>
        <w:t>MNSi’s</w:t>
      </w:r>
      <w:r w:rsidR="00D43F92" w:rsidRPr="00D43F92">
        <w:rPr>
          <w:rFonts w:ascii="Arial" w:eastAsia="Times New Roman" w:hAnsi="Arial" w:cs="Arial"/>
          <w:color w:val="333333"/>
        </w:rPr>
        <w:t xml:space="preserve"> fibre roll-out is the company's single largest infrastructure buildout since it began in 1995 and provides customers with a direct link to the fibre source. Unlike a cable company’s “hybrid fibre”, which still uses copper </w:t>
      </w:r>
      <w:r w:rsidR="00D43F92">
        <w:rPr>
          <w:rFonts w:ascii="Arial" w:eastAsia="Times New Roman" w:hAnsi="Arial" w:cs="Arial"/>
          <w:color w:val="333333"/>
        </w:rPr>
        <w:t>coaxial cable technology, or a</w:t>
      </w:r>
      <w:r w:rsidR="00D43F92" w:rsidRPr="00D43F92">
        <w:rPr>
          <w:rFonts w:ascii="Arial" w:eastAsia="Times New Roman" w:hAnsi="Arial" w:cs="Arial"/>
          <w:color w:val="333333"/>
        </w:rPr>
        <w:t xml:space="preserve"> phone company’s “fibre to the node” service, which still uses </w:t>
      </w:r>
      <w:r w:rsidR="00D43F92">
        <w:rPr>
          <w:rFonts w:ascii="Arial" w:eastAsia="Times New Roman" w:hAnsi="Arial" w:cs="Arial"/>
          <w:color w:val="333333"/>
        </w:rPr>
        <w:t>old and limited</w:t>
      </w:r>
      <w:r w:rsidR="00D43F92" w:rsidRPr="00D43F92">
        <w:rPr>
          <w:rFonts w:ascii="Arial" w:eastAsia="Times New Roman" w:hAnsi="Arial" w:cs="Arial"/>
          <w:color w:val="333333"/>
        </w:rPr>
        <w:t xml:space="preserve"> copper phone lines, MNSi’s advanced network brings fibre optic technology with direct </w:t>
      </w:r>
      <w:r w:rsidR="00D43F92">
        <w:rPr>
          <w:rFonts w:ascii="Arial" w:eastAsia="Times New Roman" w:hAnsi="Arial" w:cs="Arial"/>
          <w:color w:val="333333"/>
        </w:rPr>
        <w:t xml:space="preserve">fibre </w:t>
      </w:r>
      <w:r w:rsidR="00D43F92" w:rsidRPr="00D43F92">
        <w:rPr>
          <w:rFonts w:ascii="Arial" w:eastAsia="Times New Roman" w:hAnsi="Arial" w:cs="Arial"/>
          <w:color w:val="333333"/>
        </w:rPr>
        <w:t>lines right to the home</w:t>
      </w:r>
      <w:r w:rsidR="00D43F92">
        <w:rPr>
          <w:rFonts w:ascii="Arial" w:eastAsia="Times New Roman" w:hAnsi="Arial" w:cs="Arial"/>
          <w:color w:val="333333"/>
        </w:rPr>
        <w:t xml:space="preserve"> and business</w:t>
      </w:r>
      <w:r w:rsidR="00D43F92" w:rsidRPr="00D43F92">
        <w:rPr>
          <w:rFonts w:ascii="Arial" w:eastAsia="Times New Roman" w:hAnsi="Arial" w:cs="Arial"/>
          <w:color w:val="333333"/>
        </w:rPr>
        <w:t>.</w:t>
      </w:r>
    </w:p>
    <w:p w14:paraId="748D5709" w14:textId="6284A527" w:rsidR="00D43F92" w:rsidRPr="00D43F92" w:rsidRDefault="00D43F92" w:rsidP="00D43F92">
      <w:pPr>
        <w:shd w:val="clear" w:color="auto" w:fill="FFFFFF"/>
        <w:spacing w:after="360"/>
        <w:rPr>
          <w:rFonts w:ascii="Arial" w:eastAsia="Times New Roman" w:hAnsi="Arial" w:cs="Arial"/>
          <w:color w:val="333333"/>
        </w:rPr>
      </w:pPr>
      <w:r w:rsidRPr="00D43F92">
        <w:rPr>
          <w:rFonts w:ascii="Arial" w:eastAsia="Times New Roman" w:hAnsi="Arial" w:cs="Arial"/>
          <w:color w:val="333333"/>
        </w:rPr>
        <w:t>MNSi is a local Windsor</w:t>
      </w:r>
      <w:r w:rsidR="00C5085B">
        <w:rPr>
          <w:rFonts w:ascii="Arial" w:eastAsia="Times New Roman" w:hAnsi="Arial" w:cs="Arial"/>
          <w:color w:val="333333"/>
        </w:rPr>
        <w:t>-</w:t>
      </w:r>
      <w:r w:rsidRPr="00D43F92">
        <w:rPr>
          <w:rFonts w:ascii="Arial" w:eastAsia="Times New Roman" w:hAnsi="Arial" w:cs="Arial"/>
          <w:color w:val="333333"/>
        </w:rPr>
        <w:t>based company that has been providing Internet services to Windsor and the surr</w:t>
      </w:r>
      <w:r>
        <w:rPr>
          <w:rFonts w:ascii="Arial" w:eastAsia="Times New Roman" w:hAnsi="Arial" w:cs="Arial"/>
          <w:color w:val="333333"/>
        </w:rPr>
        <w:t>ounding areas since 1995.  T</w:t>
      </w:r>
      <w:r w:rsidRPr="00D43F92">
        <w:rPr>
          <w:rFonts w:ascii="Arial" w:eastAsia="Times New Roman" w:hAnsi="Arial" w:cs="Arial"/>
          <w:color w:val="333333"/>
        </w:rPr>
        <w:t xml:space="preserve">echnical support and customer service teams are based in Windsor, with no offshore </w:t>
      </w:r>
      <w:r>
        <w:rPr>
          <w:rFonts w:ascii="Arial" w:eastAsia="Times New Roman" w:hAnsi="Arial" w:cs="Arial"/>
          <w:color w:val="333333"/>
        </w:rPr>
        <w:t xml:space="preserve">or </w:t>
      </w:r>
      <w:r w:rsidRPr="00D43F92">
        <w:rPr>
          <w:rFonts w:ascii="Arial" w:eastAsia="Times New Roman" w:hAnsi="Arial" w:cs="Arial"/>
          <w:color w:val="333333"/>
        </w:rPr>
        <w:t>outsourced call centres.</w:t>
      </w:r>
    </w:p>
    <w:p w14:paraId="55639BD7" w14:textId="77777777" w:rsidR="004A72B1" w:rsidRDefault="008026E4" w:rsidP="00D43F92">
      <w:pPr>
        <w:shd w:val="clear" w:color="auto" w:fill="FFFFFF"/>
        <w:spacing w:after="360"/>
        <w:rPr>
          <w:rFonts w:ascii="Arial" w:eastAsia="Times New Roman" w:hAnsi="Arial" w:cs="Arial"/>
          <w:color w:val="333333"/>
        </w:rPr>
      </w:pPr>
      <w:r>
        <w:rPr>
          <w:rFonts w:ascii="Arial" w:eastAsia="Times New Roman" w:hAnsi="Arial" w:cs="Arial"/>
          <w:color w:val="333333"/>
        </w:rPr>
        <w:t xml:space="preserve">Visit </w:t>
      </w:r>
      <w:r w:rsidRPr="008026E4">
        <w:rPr>
          <w:rFonts w:ascii="Arial" w:eastAsia="Times New Roman" w:hAnsi="Arial" w:cs="Arial"/>
          <w:color w:val="333333"/>
        </w:rPr>
        <w:t>www.mnsi.net</w:t>
      </w:r>
      <w:r>
        <w:rPr>
          <w:rFonts w:ascii="Arial" w:eastAsia="Times New Roman" w:hAnsi="Arial" w:cs="Arial"/>
          <w:color w:val="333333"/>
        </w:rPr>
        <w:t xml:space="preserve"> for more information.</w:t>
      </w:r>
      <w:r w:rsidR="00D43F92">
        <w:rPr>
          <w:rFonts w:ascii="Arial" w:eastAsia="Times New Roman" w:hAnsi="Arial" w:cs="Arial"/>
          <w:color w:val="333333"/>
        </w:rPr>
        <w:br/>
      </w:r>
    </w:p>
    <w:p w14:paraId="683ACD3C" w14:textId="1A7C726D" w:rsidR="00D43F92" w:rsidRDefault="00D43F92" w:rsidP="00C5085B">
      <w:pPr>
        <w:shd w:val="clear" w:color="auto" w:fill="FFFFFF"/>
        <w:spacing w:after="360"/>
        <w:jc w:val="center"/>
        <w:rPr>
          <w:rFonts w:ascii="Arial" w:eastAsia="Times New Roman" w:hAnsi="Arial" w:cs="Arial"/>
          <w:color w:val="333333"/>
        </w:rPr>
      </w:pPr>
      <w:r>
        <w:rPr>
          <w:rFonts w:ascii="Arial" w:eastAsia="Times New Roman" w:hAnsi="Arial" w:cs="Arial"/>
          <w:color w:val="333333"/>
        </w:rPr>
        <w:t>###</w:t>
      </w:r>
      <w:r>
        <w:rPr>
          <w:rFonts w:ascii="Arial" w:eastAsia="Times New Roman" w:hAnsi="Arial" w:cs="Arial"/>
          <w:color w:val="333333"/>
        </w:rPr>
        <w:br/>
      </w:r>
    </w:p>
    <w:p w14:paraId="32E062C5" w14:textId="6F13D2BD" w:rsidR="00D43F92" w:rsidRPr="00D43F92" w:rsidRDefault="008A1E4B" w:rsidP="00D43F92">
      <w:pPr>
        <w:shd w:val="clear" w:color="auto" w:fill="FFFFFF"/>
        <w:spacing w:after="360"/>
        <w:rPr>
          <w:rFonts w:ascii="Arial" w:eastAsia="Times New Roman" w:hAnsi="Arial" w:cs="Arial"/>
          <w:color w:val="333333"/>
        </w:rPr>
      </w:pPr>
      <w:r w:rsidRPr="008A1E4B">
        <w:rPr>
          <w:rFonts w:ascii="Arial" w:eastAsia="Times New Roman" w:hAnsi="Arial" w:cs="Arial"/>
          <w:b/>
          <w:bCs/>
          <w:color w:val="333333"/>
        </w:rPr>
        <w:t>Media inquiries:</w:t>
      </w:r>
      <w:r>
        <w:rPr>
          <w:rFonts w:ascii="Arial" w:eastAsia="Times New Roman" w:hAnsi="Arial" w:cs="Arial"/>
          <w:b/>
          <w:bCs/>
          <w:color w:val="333333"/>
        </w:rPr>
        <w:br/>
      </w:r>
      <w:r w:rsidR="00D43F92">
        <w:rPr>
          <w:rFonts w:ascii="Arial" w:eastAsia="Times New Roman" w:hAnsi="Arial" w:cs="Arial"/>
          <w:color w:val="333333"/>
        </w:rPr>
        <w:br/>
        <w:t>Dan Savoie</w:t>
      </w:r>
      <w:r w:rsidR="00D43F92">
        <w:rPr>
          <w:rFonts w:ascii="Arial" w:eastAsia="Times New Roman" w:hAnsi="Arial" w:cs="Arial"/>
          <w:color w:val="333333"/>
        </w:rPr>
        <w:br/>
        <w:t xml:space="preserve">Marketing </w:t>
      </w:r>
      <w:r w:rsidR="00C5085B">
        <w:rPr>
          <w:rFonts w:ascii="Arial" w:eastAsia="Times New Roman" w:hAnsi="Arial" w:cs="Arial"/>
          <w:color w:val="333333"/>
        </w:rPr>
        <w:t>and Communications</w:t>
      </w:r>
      <w:r w:rsidR="00D43F92">
        <w:rPr>
          <w:rFonts w:ascii="Arial" w:eastAsia="Times New Roman" w:hAnsi="Arial" w:cs="Arial"/>
          <w:color w:val="333333"/>
        </w:rPr>
        <w:br/>
        <w:t>MNSi Telecom</w:t>
      </w:r>
      <w:r w:rsidR="00D43F92">
        <w:rPr>
          <w:rFonts w:ascii="Arial" w:eastAsia="Times New Roman" w:hAnsi="Arial" w:cs="Arial"/>
          <w:color w:val="333333"/>
        </w:rPr>
        <w:br/>
        <w:t>519-985-8424</w:t>
      </w:r>
      <w:r w:rsidR="00D43F92">
        <w:rPr>
          <w:rFonts w:ascii="Arial" w:eastAsia="Times New Roman" w:hAnsi="Arial" w:cs="Arial"/>
          <w:color w:val="333333"/>
        </w:rPr>
        <w:br/>
        <w:t>dsavoie@mnsi.net</w:t>
      </w:r>
    </w:p>
    <w:sectPr w:rsidR="00D43F92" w:rsidRPr="00D43F92" w:rsidSect="00D332AA">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DB3847"/>
    <w:multiLevelType w:val="hybridMultilevel"/>
    <w:tmpl w:val="803E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2B1"/>
    <w:rsid w:val="002D61A2"/>
    <w:rsid w:val="004A72B1"/>
    <w:rsid w:val="00545345"/>
    <w:rsid w:val="00645252"/>
    <w:rsid w:val="0069483C"/>
    <w:rsid w:val="006D3D74"/>
    <w:rsid w:val="007141F6"/>
    <w:rsid w:val="008026E4"/>
    <w:rsid w:val="00865E0D"/>
    <w:rsid w:val="008A1E4B"/>
    <w:rsid w:val="00903A6F"/>
    <w:rsid w:val="00A9204E"/>
    <w:rsid w:val="00B6757D"/>
    <w:rsid w:val="00B83F2D"/>
    <w:rsid w:val="00BD0DA7"/>
    <w:rsid w:val="00C5085B"/>
    <w:rsid w:val="00C64034"/>
    <w:rsid w:val="00C754EF"/>
    <w:rsid w:val="00C76A74"/>
    <w:rsid w:val="00D332AA"/>
    <w:rsid w:val="00D43F92"/>
    <w:rsid w:val="00E2322E"/>
    <w:rsid w:val="00E333F9"/>
    <w:rsid w:val="00E84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11C88"/>
  <w15:chartTrackingRefBased/>
  <w15:docId w15:val="{9159D7AD-411D-4F1E-A2C9-7422863F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NormalWeb">
    <w:name w:val="Normal (Web)"/>
    <w:basedOn w:val="Normal"/>
    <w:uiPriority w:val="99"/>
    <w:semiHidden/>
    <w:unhideWhenUsed/>
    <w:rsid w:val="004A72B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A72B1"/>
  </w:style>
  <w:style w:type="paragraph" w:styleId="ListParagraph">
    <w:name w:val="List Paragraph"/>
    <w:basedOn w:val="Normal"/>
    <w:uiPriority w:val="34"/>
    <w:unhideWhenUsed/>
    <w:qFormat/>
    <w:rsid w:val="00E23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943616">
      <w:bodyDiv w:val="1"/>
      <w:marLeft w:val="0"/>
      <w:marRight w:val="0"/>
      <w:marTop w:val="0"/>
      <w:marBottom w:val="0"/>
      <w:divBdr>
        <w:top w:val="none" w:sz="0" w:space="0" w:color="auto"/>
        <w:left w:val="none" w:sz="0" w:space="0" w:color="auto"/>
        <w:bottom w:val="none" w:sz="0" w:space="0" w:color="auto"/>
        <w:right w:val="none" w:sz="0" w:space="0" w:color="auto"/>
      </w:divBdr>
    </w:div>
    <w:div w:id="159392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avoi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13</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Savoie</dc:creator>
  <cp:keywords/>
  <dc:description/>
  <cp:lastModifiedBy>Dan Savoie</cp:lastModifiedBy>
  <cp:revision>4</cp:revision>
  <cp:lastPrinted>2016-11-24T17:12:00Z</cp:lastPrinted>
  <dcterms:created xsi:type="dcterms:W3CDTF">2018-06-13T13:11:00Z</dcterms:created>
  <dcterms:modified xsi:type="dcterms:W3CDTF">2018-06-13T19:25:00Z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